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NEONET: sierpniowe otwarcia w centrach handlowych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w pełni, ale NEONET nie zwalnia tempa. 18 sierpnia otwiera sklepy w Radomsku i Mławie, a do końca wakacji zapowiada jeszcze dwa inne otwarcia.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idealny czas na zmianę lokalizacji, poprawę ekspozycji i doposażenie sklepów. W niektórych miastach spółka NEONET postanowiła przenieść salony z obecnych lokalizacji w miejsca znacznie bardziej aktywne sprzedażowo.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18 sierpnia otwieramy nasze sklepy w Radomsku i Mławie w dużych centrach handlowych. Dzięki temu zyskają wyższy standard oraz większą powierzchnię z nowoczesną ekspozycją. Do końca wakacji planujemy jeszcze dwa inne otwarcia, a tuż po wakacjach otworzymy kolejne sklepy. Część sklepów wyremontujemy i doposażymy, dostosowując ekspozycję do oczekiwań klientów –</w:t>
      </w:r>
      <w:r>
        <w:rPr>
          <w:rFonts w:ascii="calibri" w:hAnsi="calibri" w:eastAsia="calibri" w:cs="calibri"/>
          <w:sz w:val="24"/>
          <w:szCs w:val="24"/>
        </w:rPr>
        <w:t xml:space="preserve"> mówi Bartosz Piotrowski, dyrektor Działu Ekspansji w NEONET.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kolejne otwarcia, spółka stawia nie tylko na atrakcyjność lokalizacji, ale też na komfort zakupów przyszłych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Radomsku NEONET porzucił niewygodne wnętrze na rzecz galerii handlowej. Zyskał w ten sposób znakomity dojazd z każdej strony miasta. Dodatkowo ogromny parking oraz obecność sklepów z innych branż (m.in. Intermarché i Bricomarché) sprawią, że przyjeżdżający do salonu klienci będą mogli przy okazji zrobić inne zakupy. Atutem nowej lokalizacji w Galerii Radomsko jest również to, że sklep mieści się obok dworca PKP i PKS, dzięki czemu staje się znacznie lepiej dostępny także dla mieszkańców innych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Mławie z kolei NEONET jest jednym z najdłużej działających sklepów AGD, RTV, IT. Po wielu latach obecności w ścisłym centrum miasta, teraz zmienia siedzibę na nowoczesny lokal handlowy. Będzie się znajdował w nowym obiekcie przy ulicy Piłsudskiego, gdzie obok popularnego marketu Kaufland zyska sąsiedztwo takich sklepów jak: KIK, Rossmann, Martes Sport, CCC czy Empik. Zaletą nowej lokalizacji jest dużo większa powierzchnia handlowa, nowoczesna ekspozycja i przestronny, darmowy parking pod samym sklepem.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otwarcia w nowych salonach NEONET przygotował liczne atrakcje i niespodzianki, m.in.: konkursy kreatywne z cennymi nagrodami, bony zakupowe dla pierwszych klientów, pokazy kulinarne, obniżki cen na cały asortyment oraz możliwość dokonania zakupów z wykorzystaniem rat 0% bez dodatkowych kosztów. Zakupy sprzętów wielkogabarytowych o wartości powyżej 1000 zł będą w tym dniu dowożone do klientów za symboliczną złotówkę. Jeśli zdarzy się, że poszukiwanego produktu nie będzie na miejscu, można go od razu zamówić przez Internet na www.neonet.pl. Zakupioną w ten sposób rzecz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sprzedaż w sklepach stacjonarnych ze sprzedażą internetową, marka NEONET zapewnia swoim klientom wybór spośród blisko 17 000 produktów. A dokonując kilkudziesięciu inwestycji rocznie – udowadnia, że jest jedną z najbardziej rozwojowych firm z branży AGD, RTV, IT, akcesoria i multimedia.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2024-04-16T10:18:13+02:00</dcterms:created>
  <dcterms:modified xsi:type="dcterms:W3CDTF">2024-04-16T10:18:13+02:00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