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NEONET uruchomił oficjalny profil na Facebooku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NEONET właśnie uruchomił swój oficjalny profil na Facebooku. Można go znaleźć pod adresem fb.com/Neonetpl lub po prostu wpisując NEONET w wyszukiwarce portalu. Choć profil został utworzony niedawno, już teraz gromadzi blisko 10 tysięcy fanów.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na Facebooku funkcjonowały jedynie pojedyncze profile lokalnych salonów sprzedaży, teraz firma skupiła swoje działania w mediach społecznościowych w jednym miejscu. Nowy profil to zupełnie nowy design i sposób komunikacji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Media społecznościowe to świetny kanał do prowadzenia dialogu z klientami. Uzyskujemy od nich masę opinii, organizujemy konkursy z nagrodami, informujemy o bieżących promocjach i wydarzeniach związanych z działalnością spółki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– </w:t>
      </w:r>
      <w:r>
        <w:rPr>
          <w:rFonts w:ascii="calibri" w:hAnsi="calibri" w:eastAsia="calibri" w:cs="calibri"/>
          <w:sz w:val="24"/>
          <w:szCs w:val="24"/>
        </w:rPr>
        <w:t xml:space="preserve">mówi Dominika Granos, specjalista ds. mediów społecznościowych w NEONET.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Klienci to doceniają, profil funkcjonuje od niespełna miesiąca, a już polubiło nas blisko 10 tysięcy fanów! </w:t>
      </w:r>
      <w:r>
        <w:rPr>
          <w:rFonts w:ascii="calibri" w:hAnsi="calibri" w:eastAsia="calibri" w:cs="calibri"/>
          <w:sz w:val="24"/>
          <w:szCs w:val="24"/>
        </w:rPr>
        <w:t xml:space="preserve">- dodaje.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portalu wciąż można trafić na fałszywe konta NEONET podające błędne i nieprawdziwe informacje. Te profile działają bez wiedzy i zgody spółki NEONET. Jedyny, oficjalny profil firmy znajduje się pod adresem: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https://www.facebook.com/Neonetpl/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acebook.com/Neonet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2026-10-25T12:18:26+01:00</dcterms:created>
  <dcterms:modified xsi:type="dcterms:W3CDTF">2026-10-25T12:18:26+01:00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