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sponsorem „Biebrzańskiej Folkloriady – Szorce”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niedzielę 11 lipca, w miejscowości Szorce (woj. podlaskie) odbyło się kolejne wydarzenie kulinarno-kulturowego „Biebrzańska Folkloriada”. NEONET wsparł organizację tej bardzo pozytywnej i rodzinnej lokalnej inicjatywy.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Promować to, co lokalne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Rozwoju Wsi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„Wodniczka”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Szorcach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odpowiedzialne za imprezę, to </w:t>
      </w:r>
      <w:r>
        <w:rPr>
          <w:rFonts w:ascii="calibri" w:hAnsi="calibri" w:eastAsia="calibri" w:cs="calibri"/>
          <w:sz w:val="24"/>
          <w:szCs w:val="24"/>
        </w:rPr>
        <w:t xml:space="preserve">działa</w:t>
      </w:r>
      <w:r>
        <w:rPr>
          <w:rFonts w:ascii="calibri" w:hAnsi="calibri" w:eastAsia="calibri" w:cs="calibri"/>
          <w:sz w:val="24"/>
          <w:szCs w:val="24"/>
        </w:rPr>
        <w:t xml:space="preserve">jąca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2012 roku</w:t>
      </w:r>
      <w:r>
        <w:rPr>
          <w:rFonts w:ascii="calibri" w:hAnsi="calibri" w:eastAsia="calibri" w:cs="calibri"/>
          <w:sz w:val="24"/>
          <w:szCs w:val="24"/>
        </w:rPr>
        <w:t xml:space="preserve"> organizacja pożytku publicznego, założona przez mieszkańców.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trakcie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funkcjonowania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instytucja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zaczęła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</w:t>
      </w:r>
      <w:r>
        <w:rPr>
          <w:rFonts w:ascii="calibri" w:hAnsi="calibri" w:eastAsia="calibri" w:cs="calibri"/>
          <w:sz w:val="24"/>
          <w:szCs w:val="24"/>
        </w:rPr>
        <w:t xml:space="preserve">ować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liczne wydarzenia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lokalnej społeczności</w:t>
      </w:r>
      <w:r>
        <w:rPr>
          <w:rFonts w:ascii="calibri" w:hAnsi="calibri" w:eastAsia="calibri" w:cs="calibri"/>
          <w:sz w:val="24"/>
          <w:szCs w:val="24"/>
        </w:rPr>
        <w:t xml:space="preserve">, w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festiwal „Biebrzańska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Folkloriada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da</w:t>
      </w:r>
      <w:r>
        <w:rPr>
          <w:rFonts w:ascii="calibri" w:hAnsi="calibri" w:eastAsia="calibri" w:cs="calibri"/>
          <w:sz w:val="24"/>
          <w:szCs w:val="24"/>
        </w:rPr>
        <w:t xml:space="preserve">tkowo, prowadzi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folklorystyczny „Wodniczka”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Tegoroczna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zabawa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Szorcach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ostała dofinansowana ze środków Ministra Kultury, Dziedzictwa Narodowego i Sportu w ramach programu Narodowego Centrum Kultury „Kultura – Interwencje 2021”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 także otrzymała wsparcie sponsorów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</w:t>
      </w:r>
      <w:r>
        <w:rPr>
          <w:rFonts w:ascii="calibri" w:hAnsi="calibri" w:eastAsia="calibri" w:cs="calibri"/>
          <w:sz w:val="24"/>
          <w:szCs w:val="24"/>
        </w:rPr>
        <w:t xml:space="preserve">a tego typu imprez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dla Stowarzyszenia „Wodniczka” okazją do promocji terenów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nadbiebrzańskich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popularyzacji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regionalnej kultury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kuchni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Głównym celem, jaki przyświeca nam jako Stowarzyszeniu, dla zorganizowania tego wydarzenia jest stworzenie przestrzeni do integracji międzypokoleniowej społeczności wiejskiej, a także aktywizacja jej oraz pielęgnowanie i poznawanie tradycji ludowych, zarówno naszego powiatu, jak i innych obszarów Polski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Bożena Pogorzelska</w:t>
      </w:r>
      <w:r>
        <w:rPr>
          <w:rFonts w:ascii="calibri" w:hAnsi="calibri" w:eastAsia="calibri" w:cs="calibri"/>
          <w:sz w:val="24"/>
          <w:szCs w:val="24"/>
        </w:rPr>
        <w:t xml:space="preserve">, prezes Stowarzyszenia „Wodniczka”.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wydarzenia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„Biebrzańska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Folkloriada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ważne dla rejonu, ponieważ mają na celu integrację społeczności, budowanie społeczeństwa obywatelskiego, przeciwdziałanie bezradności oraz wykluczeniu. Przy okazji Stowarzyszenie może kształtować świadomość ekologiczną mieszkańców wsi, a także promować lokalną kulturę kulinarną.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„</w:t>
      </w:r>
      <w:r>
        <w:rPr>
          <w:rFonts w:ascii="calibri" w:hAnsi="calibri" w:eastAsia="calibri" w:cs="calibri"/>
          <w:sz w:val="28"/>
          <w:szCs w:val="28"/>
          <w:b/>
        </w:rPr>
        <w:t xml:space="preserve">Biebrzańska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Folkloriada</w:t>
      </w:r>
      <w:r>
        <w:rPr>
          <w:rFonts w:ascii="calibri" w:hAnsi="calibri" w:eastAsia="calibri" w:cs="calibri"/>
          <w:sz w:val="28"/>
          <w:szCs w:val="28"/>
          <w:b/>
        </w:rPr>
        <w:t xml:space="preserve">”, czyli coś dla ucha, coś dla brzucha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„Biebrzańska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Folkloriada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święto dla miłośników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muzyki folklorystycznej i ludowej.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Festiwal miał formułę jednodniową, mieszkańcy mogli więc aktywnie spędzić czas przez całą niedzielę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Wspólna zabawa rozpoczęła się od koncertu i prezentacji zespołów ludowych, które rywalizowały ze sobą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tytuł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najlepsz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kapel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ludow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. Poza koncertowaniem, odbył się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konkurs smaków tradycyjnych,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najsmaczniejs</w:t>
      </w:r>
      <w:r>
        <w:rPr>
          <w:rFonts w:ascii="calibri" w:hAnsi="calibri" w:eastAsia="calibri" w:cs="calibri"/>
          <w:sz w:val="24"/>
          <w:szCs w:val="24"/>
        </w:rPr>
        <w:t xml:space="preserve">zą potrawę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zachowaniem regionalnych receptur. </w:t>
      </w:r>
      <w:r>
        <w:rPr>
          <w:rFonts w:ascii="calibri" w:hAnsi="calibri" w:eastAsia="calibri" w:cs="calibri"/>
          <w:sz w:val="24"/>
          <w:szCs w:val="24"/>
        </w:rPr>
        <w:t xml:space="preserve">Uczestnicy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Folkloriady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mogli degustować przygotowane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konkursów oraz osoby wyróżnione otrzymały nagrody rzeczowe, których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jednym ze sponsorów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sieć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elektromarketów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że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lat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obecna jest w regioni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</w:rPr>
        <w:t xml:space="preserve">sklep w </w:t>
      </w:r>
      <w:r>
        <w:rPr>
          <w:rFonts w:ascii="calibri" w:hAnsi="calibri" w:eastAsia="calibri" w:cs="calibri"/>
          <w:sz w:val="24"/>
          <w:szCs w:val="24"/>
        </w:rPr>
        <w:t xml:space="preserve">Mońkach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prowadzimy od</w:t>
      </w:r>
      <w:r>
        <w:rPr>
          <w:rFonts w:ascii="calibri" w:hAnsi="calibri" w:eastAsia="calibri" w:cs="calibri"/>
          <w:sz w:val="24"/>
          <w:szCs w:val="24"/>
        </w:rPr>
        <w:t xml:space="preserve"> 9 lat),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chętnie uczestniczy w regionalnych przedsięwzięciach, ważnych dla społeczności.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2026-11-05T19:42:07+01:00</dcterms:created>
  <dcterms:modified xsi:type="dcterms:W3CDTF">2026-11-05T19:42:07+01:00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