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Nowa strefa Neonet w CH Reduta jest już otwarta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Zupełnie nowa i unikatowa strefa Neonet jest już otwartta i znajduje się tuż przy salonie x-komu w CH Reduta w Warszawie.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Pierwszy taki</w:t>
      </w:r>
      <w:r>
        <w:rPr>
          <w:rFonts w:ascii="calibri" w:hAnsi="calibri" w:eastAsia="calibri" w:cs="calibri"/>
          <w:sz w:val="36"/>
          <w:szCs w:val="36"/>
          <w:b/>
        </w:rPr>
        <w:t xml:space="preserve"> </w:t>
      </w:r>
      <w:r>
        <w:rPr>
          <w:rFonts w:ascii="calibri" w:hAnsi="calibri" w:eastAsia="calibri" w:cs="calibri"/>
          <w:sz w:val="36"/>
          <w:szCs w:val="36"/>
          <w:b/>
        </w:rPr>
        <w:t xml:space="preserve">s</w:t>
      </w:r>
      <w:r>
        <w:rPr>
          <w:rFonts w:ascii="calibri" w:hAnsi="calibri" w:eastAsia="calibri" w:cs="calibri"/>
          <w:sz w:val="36"/>
          <w:szCs w:val="36"/>
          <w:b/>
        </w:rPr>
        <w:t xml:space="preserve">alon</w:t>
      </w:r>
      <w:r>
        <w:rPr>
          <w:rFonts w:ascii="calibri" w:hAnsi="calibri" w:eastAsia="calibri" w:cs="calibri"/>
          <w:sz w:val="36"/>
          <w:szCs w:val="36"/>
          <w:b/>
        </w:rPr>
        <w:t xml:space="preserve"> </w:t>
      </w:r>
      <w:r>
        <w:rPr>
          <w:rFonts w:ascii="calibri" w:hAnsi="calibri" w:eastAsia="calibri" w:cs="calibri"/>
          <w:sz w:val="36"/>
          <w:szCs w:val="36"/>
          <w:b/>
        </w:rPr>
        <w:t xml:space="preserve">Neonet</w:t>
      </w:r>
      <w:r>
        <w:rPr>
          <w:rFonts w:ascii="calibri" w:hAnsi="calibri" w:eastAsia="calibri" w:cs="calibri"/>
          <w:sz w:val="36"/>
          <w:szCs w:val="36"/>
          <w:b/>
        </w:rPr>
        <w:t xml:space="preserve"> </w:t>
      </w:r>
      <w:r>
        <w:rPr>
          <w:rFonts w:ascii="calibri" w:hAnsi="calibri" w:eastAsia="calibri" w:cs="calibri"/>
          <w:sz w:val="36"/>
          <w:szCs w:val="36"/>
          <w:b/>
        </w:rPr>
        <w:t xml:space="preserve">w Polsce</w:t>
      </w:r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Nowy </w:t>
      </w:r>
      <w:r>
        <w:rPr>
          <w:rFonts w:ascii="calibri" w:hAnsi="calibri" w:eastAsia="calibri" w:cs="calibri"/>
          <w:sz w:val="24"/>
          <w:szCs w:val="24"/>
        </w:rPr>
        <w:t xml:space="preserve">salon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Neonet</w:t>
      </w:r>
      <w:r>
        <w:rPr>
          <w:rFonts w:ascii="calibri" w:hAnsi="calibri" w:eastAsia="calibri" w:cs="calibri"/>
          <w:sz w:val="24"/>
          <w:szCs w:val="24"/>
        </w:rPr>
        <w:t xml:space="preserve">, sąsiadujący z </w:t>
      </w:r>
      <w:r>
        <w:rPr>
          <w:rFonts w:ascii="calibri" w:hAnsi="calibri" w:eastAsia="calibri" w:cs="calibri"/>
          <w:sz w:val="24"/>
          <w:szCs w:val="24"/>
        </w:rPr>
        <w:t xml:space="preserve">x-komem,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w</w:t>
      </w:r>
      <w:r>
        <w:rPr>
          <w:rFonts w:ascii="calibri" w:hAnsi="calibri" w:eastAsia="calibri" w:cs="calibri"/>
          <w:sz w:val="24"/>
          <w:szCs w:val="24"/>
        </w:rPr>
        <w:t xml:space="preserve">yróżnia się </w:t>
      </w:r>
      <w:r>
        <w:rPr>
          <w:rFonts w:ascii="calibri" w:hAnsi="calibri" w:eastAsia="calibri" w:cs="calibri"/>
          <w:sz w:val="24"/>
          <w:szCs w:val="24"/>
        </w:rPr>
        <w:t xml:space="preserve">na tle </w:t>
      </w:r>
      <w:r>
        <w:rPr>
          <w:rFonts w:ascii="calibri" w:hAnsi="calibri" w:eastAsia="calibri" w:cs="calibri"/>
          <w:sz w:val="24"/>
          <w:szCs w:val="24"/>
        </w:rPr>
        <w:t xml:space="preserve">bezpośredniej </w:t>
      </w:r>
      <w:r>
        <w:rPr>
          <w:rFonts w:ascii="calibri" w:hAnsi="calibri" w:eastAsia="calibri" w:cs="calibri"/>
          <w:sz w:val="24"/>
          <w:szCs w:val="24"/>
        </w:rPr>
        <w:t xml:space="preserve">konkurencji </w:t>
      </w:r>
      <w:r>
        <w:rPr>
          <w:rFonts w:ascii="calibri" w:hAnsi="calibri" w:eastAsia="calibri" w:cs="calibri"/>
          <w:sz w:val="24"/>
          <w:szCs w:val="24"/>
        </w:rPr>
        <w:t xml:space="preserve">unikalną </w:t>
      </w:r>
      <w:r>
        <w:rPr>
          <w:rFonts w:ascii="calibri" w:hAnsi="calibri" w:eastAsia="calibri" w:cs="calibri"/>
          <w:sz w:val="24"/>
          <w:szCs w:val="24"/>
        </w:rPr>
        <w:t xml:space="preserve">prezentacją </w:t>
      </w:r>
      <w:r>
        <w:rPr>
          <w:rFonts w:ascii="calibri" w:hAnsi="calibri" w:eastAsia="calibri" w:cs="calibri"/>
          <w:sz w:val="24"/>
          <w:szCs w:val="24"/>
        </w:rPr>
        <w:t xml:space="preserve">produktów </w:t>
      </w:r>
      <w:r>
        <w:rPr>
          <w:rFonts w:ascii="calibri" w:hAnsi="calibri" w:eastAsia="calibri" w:cs="calibri"/>
          <w:sz w:val="24"/>
          <w:szCs w:val="24"/>
        </w:rPr>
        <w:t xml:space="preserve">RTV i AGD</w:t>
      </w:r>
      <w:r>
        <w:rPr>
          <w:rFonts w:ascii="calibri" w:hAnsi="calibri" w:eastAsia="calibri" w:cs="calibri"/>
          <w:sz w:val="24"/>
          <w:szCs w:val="24"/>
        </w:rPr>
        <w:t xml:space="preserve">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Zamiast tradycyjnych półek, klienci zobaczą w nim przestrzeń przypominającą prawdziwą kuchnię oraz salon, gdzie urządzenia funkcjonują dokładnie tak, jak w domowym zaciszu.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</w:t>
      </w:r>
      <w:r>
        <w:rPr>
          <w:rFonts w:ascii="calibri" w:hAnsi="calibri" w:eastAsia="calibri" w:cs="calibri"/>
          <w:sz w:val="24"/>
          <w:szCs w:val="24"/>
        </w:rPr>
        <w:t xml:space="preserve">akie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podejście pozwala klientom lepiej wyobrazić sobie, jak produkty sprawdzą się w ich własnych wnętrzach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oraz jak działają w rzeczywistości.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To pierwszy tego typu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s</w:t>
      </w:r>
      <w:r>
        <w:rPr>
          <w:rFonts w:ascii="calibri" w:hAnsi="calibri" w:eastAsia="calibri" w:cs="calibri"/>
          <w:sz w:val="24"/>
          <w:szCs w:val="24"/>
        </w:rPr>
        <w:t xml:space="preserve">alon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Neonet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w Polsce, w którym technologia spotyka się z codziennością</w:t>
      </w:r>
      <w:r>
        <w:rPr>
          <w:rFonts w:ascii="calibri" w:hAnsi="calibri" w:eastAsia="calibri" w:cs="calibri"/>
          <w:sz w:val="24"/>
          <w:szCs w:val="24"/>
        </w:rPr>
        <w:t xml:space="preserve">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98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</w:p>
    <w:p>
      <w:pPr>
        <w:jc w:val="center"/>
      </w:pPr>
      <w:r>
        <w:pict>
          <v:shape type="#_x0000_t75" style="width:900px; height:596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AGD od ręki i z dostawą</w:t>
      </w:r>
      <w:r>
        <w:rPr>
          <w:rFonts w:ascii="calibri" w:hAnsi="calibri" w:eastAsia="calibri" w:cs="calibri"/>
          <w:sz w:val="36"/>
          <w:szCs w:val="36"/>
          <w:b/>
        </w:rPr>
        <w:t xml:space="preserve"> </w:t>
      </w:r>
      <w:r>
        <w:rPr>
          <w:rFonts w:ascii="calibri" w:hAnsi="calibri" w:eastAsia="calibri" w:cs="calibri"/>
          <w:sz w:val="36"/>
          <w:szCs w:val="36"/>
          <w:b/>
        </w:rPr>
        <w:t xml:space="preserve">w ciągu doby</w:t>
      </w:r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Salon oferuje nie tylko możliwość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przetestowania urządzeń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RTV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w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domowej aranżacji</w:t>
      </w:r>
      <w:r>
        <w:rPr>
          <w:rFonts w:ascii="calibri" w:hAnsi="calibri" w:eastAsia="calibri" w:cs="calibri"/>
          <w:sz w:val="24"/>
          <w:szCs w:val="24"/>
        </w:rPr>
        <w:t xml:space="preserve">, ale także zakupu od ręki produktów małego AGD i dostawę dużego AGD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na terenie Warszawy w ciągu 24 godzin od złożenia zamówienia.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Kolejne</w:t>
      </w:r>
      <w:r>
        <w:rPr>
          <w:rFonts w:ascii="calibri" w:hAnsi="calibri" w:eastAsia="calibri" w:cs="calibri"/>
          <w:sz w:val="36"/>
          <w:szCs w:val="36"/>
          <w:b/>
        </w:rPr>
        <w:t xml:space="preserve"> </w:t>
      </w:r>
      <w:r>
        <w:rPr>
          <w:rFonts w:ascii="calibri" w:hAnsi="calibri" w:eastAsia="calibri" w:cs="calibri"/>
          <w:sz w:val="36"/>
          <w:szCs w:val="36"/>
          <w:b/>
        </w:rPr>
        <w:t xml:space="preserve">s</w:t>
      </w:r>
      <w:r>
        <w:rPr>
          <w:rFonts w:ascii="calibri" w:hAnsi="calibri" w:eastAsia="calibri" w:cs="calibri"/>
          <w:sz w:val="36"/>
          <w:szCs w:val="36"/>
          <w:b/>
        </w:rPr>
        <w:t xml:space="preserve">alon</w:t>
      </w:r>
      <w:r>
        <w:rPr>
          <w:rFonts w:ascii="calibri" w:hAnsi="calibri" w:eastAsia="calibri" w:cs="calibri"/>
          <w:sz w:val="36"/>
          <w:szCs w:val="36"/>
          <w:b/>
        </w:rPr>
        <w:t xml:space="preserve">y</w:t>
      </w:r>
      <w:r>
        <w:rPr>
          <w:rFonts w:ascii="calibri" w:hAnsi="calibri" w:eastAsia="calibri" w:cs="calibri"/>
          <w:sz w:val="36"/>
          <w:szCs w:val="36"/>
          <w:b/>
        </w:rPr>
        <w:t xml:space="preserve"> </w:t>
      </w:r>
      <w:r>
        <w:rPr>
          <w:rFonts w:ascii="calibri" w:hAnsi="calibri" w:eastAsia="calibri" w:cs="calibri"/>
          <w:sz w:val="36"/>
          <w:szCs w:val="36"/>
          <w:b/>
        </w:rPr>
        <w:t xml:space="preserve">Neonet</w:t>
      </w:r>
      <w:r>
        <w:rPr>
          <w:rFonts w:ascii="calibri" w:hAnsi="calibri" w:eastAsia="calibri" w:cs="calibri"/>
          <w:sz w:val="36"/>
          <w:szCs w:val="36"/>
          <w:b/>
        </w:rPr>
        <w:t xml:space="preserve"> </w:t>
      </w:r>
      <w:r>
        <w:rPr>
          <w:rFonts w:ascii="calibri" w:hAnsi="calibri" w:eastAsia="calibri" w:cs="calibri"/>
          <w:sz w:val="36"/>
          <w:szCs w:val="36"/>
          <w:b/>
        </w:rPr>
        <w:t xml:space="preserve">już wkrótce</w:t>
      </w:r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Grupa x-kom pracuje nad tym, aby następne </w:t>
      </w:r>
      <w:r>
        <w:rPr>
          <w:rFonts w:ascii="calibri" w:hAnsi="calibri" w:eastAsia="calibri" w:cs="calibri"/>
          <w:sz w:val="24"/>
          <w:szCs w:val="24"/>
        </w:rPr>
        <w:t xml:space="preserve">tego t</w:t>
      </w:r>
      <w:r>
        <w:rPr>
          <w:rFonts w:ascii="calibri" w:hAnsi="calibri" w:eastAsia="calibri" w:cs="calibri"/>
          <w:sz w:val="24"/>
          <w:szCs w:val="24"/>
        </w:rPr>
        <w:t xml:space="preserve">ypu miejsca </w:t>
      </w:r>
      <w:r>
        <w:rPr>
          <w:rFonts w:ascii="calibri" w:hAnsi="calibri" w:eastAsia="calibri" w:cs="calibri"/>
          <w:sz w:val="24"/>
          <w:szCs w:val="24"/>
        </w:rPr>
        <w:t xml:space="preserve">pojawiały się </w:t>
      </w:r>
      <w:r>
        <w:rPr>
          <w:rFonts w:ascii="calibri" w:hAnsi="calibri" w:eastAsia="calibri" w:cs="calibri"/>
          <w:sz w:val="24"/>
          <w:szCs w:val="24"/>
        </w:rPr>
        <w:t xml:space="preserve">w kolejnych lokalizacjach w Warszawie </w:t>
      </w:r>
      <w:r>
        <w:rPr>
          <w:rFonts w:ascii="calibri" w:hAnsi="calibri" w:eastAsia="calibri" w:cs="calibri"/>
          <w:sz w:val="24"/>
          <w:szCs w:val="24"/>
        </w:rPr>
        <w:t xml:space="preserve">oraz</w:t>
      </w:r>
      <w:r>
        <w:rPr>
          <w:rFonts w:ascii="calibri" w:hAnsi="calibri" w:eastAsia="calibri" w:cs="calibri"/>
          <w:sz w:val="24"/>
          <w:szCs w:val="24"/>
        </w:rPr>
        <w:t xml:space="preserve"> innych miastach Polski.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2026-03-14T02:59:01+01:00</dcterms:created>
  <dcterms:modified xsi:type="dcterms:W3CDTF">2026-03-14T02:59:01+01:00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