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gra z Wielką Orkiestrą Świątecznej Pomocy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NEONET dołącza do ekipy Jurka Owsiaka i zagra na rzecz potrzebujących dzieci. W czasie 28. Finału Wielkiej Orkiestry Świątecznej Pomocy we wszystkich sklepach stacjonarnych, a także w centrali oraz w centrach logistycznych firmy, pojawią się charakterystyczne puszki z wielkim czerwonym sercem.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organizuje również aukcje charytatywne na rzecz WOŚP na stronie internetowej dedykowanej aukcjom fundacji. To kolejne działania firmy, które wpisują się w strategię społecznej odpowiedzialności biznesu.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Tradycyjna zbiórka i wyjątkowe licytacje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stawia na sklepy, które są zlokalizowane w centrum życia klientów, głównie w miejscowościach do 200 tysięcy mieszkańców, by mogli oni dokonać wygodnego zakupu sprzętu RTV, AGD, IT i GSM dosłownie „pod domem”. Całą Polskę pokrywa sieć blisko trzystu placówek. To baza, która ma ogromny potencjał także dla działań dobroczynnych, dlatego też w sklepach NEONET zorganizowana została zbiórka na rzecz Wielkiej Orkiestry Świątecznej Pomocy. Dzięki temu w akcję mogą włączyć się zarówno klienci, jak i pracownicy sieci. Puszki WOŚP zawitały także do centrali firmy oraz wszystkich centrów logistycznych.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angażuje się także w internetowe aukcje charytatywne Wielkiej Orkiestry Świątecznej Pomocy.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https://aukcje.wosp.org.pl/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wziąć udział w licytacjach zorganizowanych przez firmę. Do wyboru – </w:t>
      </w:r>
      <w:r>
        <w:rPr>
          <w:rFonts w:ascii="calibri" w:hAnsi="calibri" w:eastAsia="calibri" w:cs="calibri"/>
          <w:sz w:val="24"/>
          <w:szCs w:val="24"/>
          <w:b/>
        </w:rPr>
        <w:t xml:space="preserve">zaproszenie na przejażdżkę sportowym autem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https://allegro.pl/oferta/aston-martin-podroz-sportowym-autem-z-neonet-8799759765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bon o wartości 2000 złotych na zakupy w sieci NEONET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https://allegro.pl/oferta/bon-o-wartosci-2000-zl-na-zakupy-w-neonet-8792929003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. Wszystkie zebrane pieniądze zasilą konto Fundacji Wielkiej Orkiestry Świątecznej Pomocy, która w tym roku zbiera środki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zakup najnowocześniejszych urządzeń dla ratowania życia i zdrowia dzieci potrzebujących różnego rodzaju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czasie zeszłorocznego Finału Wielkiej Orkiestry Świątecznej Pomocy udało się zebrać rekordową kwotę blisko 176 milionów złotych. Polacy pokazali swoją hojność i udowodnili, że są ludźmi o wielkich sercach. Trzymamy kciuki, by w tym roku udało się pobić kolejny rekord i chcemy do tegorocznego wyniku Orkiestry dołożyć swoją cegiełkę. Wspieramy WOŚP, ale pomagamy także na co dzień w ramach działań Fundacji NEONET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Agnieszka Majewska, prezes Fundacji NEONET Pomagamy.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NEONET Pomagamy rozpoczęła działalność jesienią 2019 roku. Jedną z jej pierwszych inicjatyw było ogłoszenie naboru do programu grantowego „KROK do rozwoju”. W ramach akcji można ubiegać się o wsparcie finansowe projektów, które realnie wpłyną na realizację potrzeb rozwojowych dzieci i młodzieży oraz na aktywizowanie seniorów. Fundacja wspiera również inicjatywy i organizacje, które zajmują się integracją społeczności lokalnej.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kcje.wosp.org.pl/" TargetMode="External"/><Relationship Id="rId8" Type="http://schemas.openxmlformats.org/officeDocument/2006/relationships/hyperlink" Target="https://allegro.pl/oferta/aston-martin-podroz-sportowym-autem-z-neonet-8799759765" TargetMode="External"/><Relationship Id="rId9" Type="http://schemas.openxmlformats.org/officeDocument/2006/relationships/hyperlink" Target="https://allegro.pl/oferta/bon-o-wartosci-2000-zl-na-zakupy-w-neonet-87929290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2026-10-25T10:20:41+01:00</dcterms:created>
  <dcterms:modified xsi:type="dcterms:W3CDTF">2026-10-25T10:20:41+01:00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