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gra z Wielką Orkiestrą Świątecznej Pomocy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NEONET dołącza do ekipy Jurka Owsiaka i zagra na rzecz potrzebujących dzieci. W czasie 28. Finału Wielkiej Orkiestry Świątecznej Pomocy we wszystkich sklepach stacjonarnych, a także w centrali oraz w centrach logistycznych firmy, pojawią się charakterystyczne puszki z wielkim czerwonym sercem.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organizuje również aukcje charytatywne na rzecz WOŚP na stronie internetowej dedykowanej aukcjom fundacji. To kolejne działania firmy, które wpisują się w strategię społecznej odpowiedzialności biznesu.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Tradycyjna zbiórka i wyjątkowe licytacje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stawia na sklepy, które są zlokalizowane w centrum życia klientów, głównie w miejscowościach do 200 tysięcy mieszkańców, by mogli oni dokonać wygodnego zakupu sprzętu RTV, AGD, IT i GSM dosłownie „pod domem”. Całą Polskę pokrywa sieć blisko trzystu placówek. To baza, która ma ogromny potencjał także dla działań dobroczynnych, dlatego też w sklepach NEONET zorganizowana została zbiórka na rzecz Wielkiej Orkiestry Świątecznej Pomocy. Dzięki temu w akcję mogą włączyć się zarówno klienci, jak i pracownicy sieci. Puszki WOŚP zawitały także do centrali firmy oraz wszystkich centrów logistycznych.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angażuje się także w internetowe aukcje charytatywne Wielkiej Orkiestry Świątecznej Pomocy.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https://aukcje.wosp.org.pl/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wziąć udział w licytacjach zorganizowanych przez firmę. Do wyboru – </w:t>
      </w:r>
      <w:r>
        <w:rPr>
          <w:rFonts w:ascii="calibri" w:hAnsi="calibri" w:eastAsia="calibri" w:cs="calibri"/>
          <w:sz w:val="24"/>
          <w:szCs w:val="24"/>
          <w:b/>
        </w:rPr>
        <w:t xml:space="preserve">zaproszenie na przejażdżkę sportowym autem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https://allegro.pl/oferta/aston-martin-podroz-sportowym-autem-z-neonet-8799759765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bon o wartości 2000 złotych na zakupy w sieci NEONET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https://allegro.pl/oferta/bon-o-wartosci-2000-zl-na-zakupy-w-neonet-8792929003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. Wszystkie zebrane pieniądze zasilą konto Fundacji Wielkiej Orkiestry Świątecznej Pomocy, która w tym roku zbiera środki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zakup najnowocześniejszych urządzeń dla ratowania życia i zdrowia dzieci potrzebujących różnego rodzaju 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czasie zeszłorocznego Finału Wielkiej Orkiestry Świątecznej Pomocy udało się zebrać rekordową kwotę blisko 176 milionów złotych. Polacy pokazali swoją hojność i udowodnili, że są ludźmi o wielkich sercach. Trzymamy kciuki, by w tym roku udało się pobić kolejny rekord i chcemy do tegorocznego wyniku Orkiestry dołożyć swoją cegiełkę. Wspieramy WOŚP, ale pomagamy także na co dzień w ramach działań Fundacji NEONET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Agnieszka Majewska, prezes Fundacji NEONET Pomagamy.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NEONET Pomagamy rozpoczęła działalność jesienią 2019 roku. Jedną z jej pierwszych inicjatyw było ogłoszenie naboru do programu grantowego „KROK do rozwoju”. W ramach akcji można ubiegać się o wsparcie finansowe projektów, które realnie wpłyną na realizację potrzeb rozwojowych dzieci i młodzieży oraz na aktywizowanie seniorów. Fundacja wspiera również inicjatywy i organizacje, które zajmują się integracją społeczności lokalnej.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kcje.wosp.org.pl/" TargetMode="External"/><Relationship Id="rId8" Type="http://schemas.openxmlformats.org/officeDocument/2006/relationships/hyperlink" Target="https://allegro.pl/oferta/aston-martin-podroz-sportowym-autem-z-neonet-8799759765" TargetMode="External"/><Relationship Id="rId9" Type="http://schemas.openxmlformats.org/officeDocument/2006/relationships/hyperlink" Target="https://allegro.pl/oferta/bon-o-wartosci-2000-zl-na-zakupy-w-neonet-8792929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