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Bartoszycach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dojazd, duży parking, sąsiedztwo innych sklepów – to zalety nowej lokalizacji salonu NEONET w Galerii Awangarda w Bartoszycach. Z okazji Wielkiego Otwarcia, już 7 kwietnia od godziny 9.00 na klientów będą czekać wyjątkowe promocje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klientów</w:t>
      </w:r>
      <w:r>
        <w:rPr>
          <w:rFonts w:ascii="calibri" w:hAnsi="calibri" w:eastAsia="calibri" w:cs="calibri"/>
          <w:sz w:val="24"/>
          <w:szCs w:val="24"/>
        </w:rPr>
        <w:t xml:space="preserve"> – podkreśla Łukasz Milewski, regionalny kierownik sprzedaży.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nowej lokalizacji, nasz salon będzie teraz łatwo dostępny zarówno dla mieszkańców Bartoszyc, jak i dla osób przyjeżdzających zza wschodniej granicy. Stawiamy na nowoczesne rozwiązania, a nowa galeria daje nam takie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salony NEONET w Bartoszycach mieściły się przy ulicy Poniatowskiego 25 i Nad Łyną 16. Natomiast nowe, bardziej komfortowe usytuowanie sklepu w Galerii Awangarda przy ulicy Bema 40A umożliwia wygodne i kompleksowe zakupy. Największe korzyści dla klientów to sąsiedztwo innych sklepów, duży parking i dogodny dojazd od strony centrum i przejścia granicznego w Bezledach.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niejedyne zalety nowego salonu. Jak przyznaje Łukasz Milewski, klienci będą mieli do dyspozycji duży sklep z otwartą ekspozycją: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Powierzchnia nowego salonu to prawie 400 metrów kwadratowych nowoczesnej ekspozycji. Każdy klient będzie mógł dokładnie obejrzeć interesujący go produkt oraz będzie miał zapewnione profesjonalne doradztwo i wsparcie techniczne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kwietnia, z okazji Wielkiego Otwarcia NEONET, na klientów będą czekać wyjątkowe promocje i niespodzianki. Między innymi obniżki cen na cały asortyment oraz możliwość dokonania zakupów z wykorzystaniem rat 0% bez dodatkowych kosztów. W tym dniu wszelkie zakupy sprzętów wielkogabarytowych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Gwoździem programu będą jednak bony zakupowe na 100 zł i 50 zł dla pierwszych 50 klientów oraz konkurs kreatywny z nagrodami, w którym do wygrania będą m.in.: telewizor Samsung 32 cale, tablety Lenovo, radioodtwarzacze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Bartoszycach będzie otwarty od poniedziałku do piątku w godzinach 9.00-20.00 oraz w soboty i niedziele w godzinach: 10.00-20.00.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2026-06-04T22:48:21+02:00</dcterms:created>
  <dcterms:modified xsi:type="dcterms:W3CDTF">2026-06-04T22:48:21+02:00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