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NEONET: sierpniowe otwarcia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pełni, ale NEONET nie zwalnia tempa. 18 sierpnia otwiera sklepy w Radomsku i Mławie, a do końca wakacji zapowiada jeszcze dwa inne otwarcia.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zmianę lokalizacji, poprawę ekspozycji i doposażenie sklepów. W niektórych miastach spółka NEONET postanowiła przenieść salony z obecnych lokalizacji w miejsca znacznie bardziej aktywne sprzedażowo.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 sierpnia otwieramy nasze sklepy w Radomsku i Mławie w dużych centrach handlowych. Dzięki temu zyskają wyższy standard oraz większą powierzchnię z nowoczesną ekspozycją. Do końca wakacji planujemy jeszcze dwa inne otwarcia, a tuż po wakacjach otworzymy kolejne sklepy. Część sklepów wyremontujemy i doposażymy, dostosowując ekspozycję do oczekiwań klientów –</w:t>
      </w:r>
      <w:r>
        <w:rPr>
          <w:rFonts w:ascii="calibri" w:hAnsi="calibri" w:eastAsia="calibri" w:cs="calibri"/>
          <w:sz w:val="24"/>
          <w:szCs w:val="24"/>
        </w:rPr>
        <w:t xml:space="preserve"> mówi Bartosz Piotrowski, dyrektor Działu Ekspansji w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kolejne otwarcia, spółka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Radomsku NEONET porzucił niewygodne wnętrze na rzecz galerii handlowej. Zyskał w ten sposób znakomity dojazd z każdej strony miasta. Dodatkowo ogromny parking oraz obecność sklepów z innych branż (m.in. Intermarché i Bricomarché) sprawią, że przyjeżdżający do salonu klienci będą mogli przy okazji zrobić inne zakupy. Atutem nowej lokalizacji w Galerii Radomsko jest również to, że sklep mieści się obok dworca PKP i PKS, dzięki czemu staje się znacznie lepiej dostępny także dla mieszkańców innych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Mławie z kolei NEONET jest jednym z najdłużej działających sklepów AGD, RTV, IT. Po wielu latach obecności w ścisłym centrum miasta, teraz zmienia siedzibę na nowoczesny lokal handlowy. Będzie się znajdował w nowym obiekcie przy ulicy Piłsudskiego, gdzie obok popularnego marketu Kaufland zyska sąsiedztwo takich sklepów jak: KIK, Rossmann, Martes Sport, CCC czy Empik. Zaletą nowej lokalizacji jest dużo większa powierzchnia handlowa, nowoczesna ekspozycja i przestronny, darmowy parking pod samym sklepem.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w nowych salonach NEONET przygotował liczne atrakcje i niespodzianki, m.in.: konkursy kreatywne z cennymi nagrodami, bony zakupowe dla pierwszych klientów, pokazy kulinarne, obniżki cen na cały asortyment oraz możliwość dokonania zakupów z wykorzystaniem rat 0% bez dodatkowych kosztów. Zakupy sprzętów wielkogabarytowych o wartości powyżej 1000 zł będą w tym dniu dowożone do klientów za symboliczną złotówkę.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sprzedaż w sklepach stacjonarnych ze sprzedażą internetową, marka NEONET zapewnia swoim klientom wybór spośród blisko 17 000 produktów. A dokonując kilkudziesięciu inwestycji rocznie – udowadnia, że jest jedną z najbardziej rozwojowych firm z branży AGD, RTV, IT, akcesoria i multimedia.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2025-12-07T10:58:21+01:00</dcterms:created>
  <dcterms:modified xsi:type="dcterms:W3CDTF">2025-12-07T10:58:21+01:00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