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Wylicytuj PlayStation 5 i wesprzyj WOŚP!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kolejna aukcja NEONET na rzecz Wielkiej Orkiestry Świątecznej Pomocy. Tym razem to propozycja gamingowa. Zwycięzca charytatywnej licytacji otrzyma najnowszą konsolę PS5 oraz niepowtarzalne doświadczenie w postaci treningu z jednym z czołowych polskich esportowców, Damianem „Natsu” Gajewskim z Esports WKS Śląsk Wrocław. Całość środków z aukcji trafi bezpośrednio na kontro Orkiestry.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Link do aukcji,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https://allegro.pl/oferta/konsola-playstation-5-trening-online-fifa-21-10105586681 </w:t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Osoba, która przekaże na rzecz WOŚP największą kwotę, będzie mogła skorzystać z profesjonalnej sesji treningowej online w FIFA2021. Otrzyma też niezwykle pożądaną na rynku konsolę, dzięki której będzie mogła szlifować swoje gamingowe umiejętności. Do wzięcia udziału w szlachetnej inicjatywie zachęca „Natsu”, który poprowadzi trening.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Nieważne, czy jesteś początkującym graczem, czy też aspirujesz do bycia zawodowcem. Trening ze mną na pewno pomoże w rozwinięciu Twoich umiejętności. Będzie też niezapomnianym doświadczeniem, a może nawet impulsem do wejścia w świat e-sportu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Damian „Natsu” Gajewski</w:t>
      </w:r>
      <w:r>
        <w:rPr>
          <w:rFonts w:ascii="calibri" w:hAnsi="calibri" w:eastAsia="calibri" w:cs="calibri"/>
          <w:sz w:val="24"/>
          <w:szCs w:val="24"/>
        </w:rPr>
        <w:t xml:space="preserve"> zawodnik Esports WKS Śląsk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Kiedy tylko otrzymaliśmy propozycję, by wspólnie z NEONET zorganizować aukcję na rzecz Orkiestry, nie mieliśmy wątpliwości, że chcemy w to wejść. W WKS Śląsk Wrocław uwielbiamy pomagać. Możemy nawet śmiało powiedzieć, że wspieranie inicjatyw charytatywnych jest w naszym DNA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Żurowski</w:t>
      </w:r>
      <w:r>
        <w:rPr>
          <w:rFonts w:ascii="calibri" w:hAnsi="calibri" w:eastAsia="calibri" w:cs="calibri"/>
          <w:sz w:val="24"/>
          <w:szCs w:val="24"/>
        </w:rPr>
        <w:t xml:space="preserve">, prezes Esports WKS Śląsk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treningu z „Natsu” będzie można skorzystać do 30 września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aukcji dla Orkiestry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przygotował w tym roku szereg aukcji na rzecz 29. Finału Wielkiej Orkiestry Świątecznej Pomocy. Sieć, realizując hasło „Od zawsze z Wrocławia”, zadbała o to, aby licytacje miały związek ze stolicą Dolnego Śląska. Dlatego też do współpracy zaproszono lokalne firmy i organizacje.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Podkreślanie rodowodu NEONET jest dla nas niezwykle istotne. Tym bardziej cieszymy się, kiedy działania te wpisują się w inicjatywy charytatywne, takie jak Wielka Orkiestra Świątecznej Pomocy. Wierzymy w moc pomagania i w to, że dobro wraca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Mieszko Sibilski </w:t>
      </w:r>
      <w:r>
        <w:rPr>
          <w:rFonts w:ascii="calibri" w:hAnsi="calibri" w:eastAsia="calibri" w:cs="calibri"/>
          <w:sz w:val="24"/>
          <w:szCs w:val="24"/>
        </w:rPr>
        <w:t xml:space="preserve">rzecznik prasowy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połowie stycznia wystartuje kolejna z zaplanowanych aukcji NEONET. Tym razem, w ramach kontynuacji cyklu „Przejażdżka z NEONET”, zwycięzca będzie mógł zasiąść za kierownicą luksusowego, sportowego auta. Szczegóły wkrótce!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konsola-playstation-5-trening-online-fifa-21-10105586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2026-08-25T22:41:58+02:00</dcterms:created>
  <dcterms:modified xsi:type="dcterms:W3CDTF">2026-08-25T22:41:58+02:00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