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ponownie wybiera Częstochowę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w Częstochowie spółka NEONET posiada już jeden sklep, przy ulicy Okulickiego, teraz postanowiła skierować swą ofertę do klientów z innej części miasta. 29 września otwiera drugi salon w DL Center Point przy ulicy Jagiellońskiej. Z tej okazji na klientów czekają liczne atrakcje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sklep przy ulicy Jagiellońskiej będzie zlokalizowany na granicy kliku silnych dzielnic: dzielnicy Raków, Wrzosowiak, Ostatni Grosz oraz Błeszno. Zaletą tej lokalizacji jest atrakcyjna siedziba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 Center Point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dostępność oraz sąsiedztwo dużych sklepów spożywczych. Dzięki temu, klienci będą mogli dokonać kompleksowych zakupów, oszczędzając czas i pieniądze</w:t>
      </w:r>
      <w:r>
        <w:rPr>
          <w:rFonts w:ascii="calibri" w:hAnsi="calibri" w:eastAsia="calibri" w:cs="calibri"/>
          <w:sz w:val="24"/>
          <w:szCs w:val="24"/>
        </w:rPr>
        <w:t xml:space="preserve"> – argumentuje Piotr Jędrysiak,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będzie miał nowoczesną, otwartą ekspozycję oraz powierzchnię blisko 320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Klienci znajdą tu tysiące markowych produktów takich jak: komputery, laptopy, tablety, smartfony, telewizory, pralki, lodówki i kuchenki - wszystko w atrakcyjnych i mocno obniżonych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 29 września, NEONET przygotował dla klientów liczne atrakcje i niespodzianki, m.in.: bony zakupowe dla pierwszych 60 osób, pokazy kulinarne, promocje i obniżki cen na cały asortyment oraz rozrywkę dla najmłodszych. Dodatkowo w tym dniu będzie można dokonać zakupów z wykorzystaniem rat 0% oraz nie trzeba się martwić o transport – sprzęty wielkogabarytowe o wartości powyżej 1000 zł będą dowożone do domów klientów za symboliczną złotówkę. A jeśli zdarzy się, że poszukiwanego produktu nie będzie na miejscu, można go od razu zamówić przez Internet na www.neonet.pl spośród blisko 17 000 produktów elektroniki użytkowej, sprzętów AGD, IT i GSM. Zakupiony towar można potem bezpłatnie odebrać w salonie.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przy ulicy Jagiellońskiej będzie czynny siedem dni w tygodniu: od poniedziałku do soboty w godzinach 9:00-19:00 i w niedzielę od 10:00 do 18:00.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otwarcie salonu sprzedaży w sieci NEONET. Jesienią spółka zapowiada nowe niespodzianki w innych częściach kraju. Dokonując kilkudziesięciu inwestycji w roku, spółka udowadnia, że jest jedną z najbardziej rozwojowych firm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https://www.neonet.pl/wielkie-otwarcie-czestochowa.html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eonet.pl/wielkie-otwarcie-czestoch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2026-10-24T17:26:42+02:00</dcterms:created>
  <dcterms:modified xsi:type="dcterms:W3CDTF">2026-10-24T17:26:42+02:00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