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gra z Wielką Orkiestrą Świątecznej Pomocy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NEONET dołącza do ekipy Jurka Owsiaka i zagra na rzecz potrzebujących dzieci. W czasie 28. Finału Wielkiej Orkiestry Świątecznej Pomocy we wszystkich sklepach stacjonarnych, a także w centrali oraz w centrach logistycznych firmy, pojawią się charakterystyczne puszki z wielkim czerwonym sercem.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organizuje również aukcje charytatywne na rzecz WOŚP na stronie internetowej dedykowanej aukcjom fundacji. To kolejne działania firmy, które wpisują się w strategię społecznej odpowiedzialności biznesu.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Tradycyjna zbiórka i wyjątkowe licytacje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stawia na sklepy, które są zlokalizowane w centrum życia klientów, głównie w miejscowościach do 200 tysięcy mieszkańców, by mogli oni dokonać wygodnego zakupu sprzętu RTV, AGD, IT i GSM dosłownie „pod domem”. Całą Polskę pokrywa sieć blisko trzystu placówek. To baza, która ma ogromny potencjał także dla działań dobroczynnych, dlatego też w sklepach NEONET zorganizowana została zbiórka na rzecz Wielkiej Orkiestry Świątecznej Pomocy. Dzięki temu w akcję mogą włączyć się zarówno klienci, jak i pracownicy sieci. Puszki WOŚP zawitały także do centrali firmy oraz wszystkich centrów logistycznych.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angażuje się także w internetowe aukcje charytatywne Wielkiej Orkiestry Świątecznej Pomocy.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https://aukcje.wosp.org.pl/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wziąć udział w licytacjach zorganizowanych przez firmę. Do wyboru – </w:t>
      </w:r>
      <w:r>
        <w:rPr>
          <w:rFonts w:ascii="calibri" w:hAnsi="calibri" w:eastAsia="calibri" w:cs="calibri"/>
          <w:sz w:val="24"/>
          <w:szCs w:val="24"/>
          <w:b/>
        </w:rPr>
        <w:t xml:space="preserve">zaproszenie na przejażdżkę sportowym autem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https://allegro.pl/oferta/aston-martin-podroz-sportowym-autem-z-neonet-8799759765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bon o wartości 2000 złotych na zakupy w sieci NEONET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https://allegro.pl/oferta/bon-o-wartosci-2000-zl-na-zakupy-w-neonet-8792929003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. Wszystkie zebrane pieniądze zasilą konto Fundacji Wielkiej Orkiestry Świątecznej Pomocy, która w tym roku zbiera środki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zakup najnowocześniejszych urządzeń dla ratowania życia i zdrowia dzieci potrzebujących różnego rodzaju operacji.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czasie zeszłorocznego Finału Wielkiej Orkiestry Świątecznej Pomocy udało się zebrać rekordową kwotę blisko 176 milionów złotych. Polacy pokazali swoją hojność i udowodnili, że są ludźmi o wielkich sercach. Trzymamy kciuki, by w tym roku udało się pobić kolejny rekord i chcemy do tegorocznego wyniku Orkiestry dołożyć swoją cegiełkę. Wspieramy WOŚP, ale pomagamy także na co dzień w ramach działań Fundacji NEONET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Agnieszka Majewska, prezes Fundacji NEONET Pomagamy.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NEONET Pomagamy rozpoczęła działalność jesienią 2019 roku. Jedną z jej pierwszych inicjatyw było ogłoszenie naboru do programu grantowego „KROK do rozwoju”. W ramach akcji można ubiegać się o wsparcie finansowe projektów, które realnie wpłyną na realizację potrzeb rozwojowych dzieci i młodzieży oraz na aktywizowanie seniorów. Fundacja wspiera również inicjatywy i organizacje, które zajmują się integracją społeczności lokalnej.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ukcje.wosp.org.pl/" TargetMode="External"/><Relationship Id="rId8" Type="http://schemas.openxmlformats.org/officeDocument/2006/relationships/hyperlink" Target="https://allegro.pl/oferta/aston-martin-podroz-sportowym-autem-z-neonet-8799759765" TargetMode="External"/><Relationship Id="rId9" Type="http://schemas.openxmlformats.org/officeDocument/2006/relationships/hyperlink" Target="https://allegro.pl/oferta/bon-o-wartosci-2000-zl-na-zakupy-w-neonet-8792929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2024-04-27T18:01:42+02:00</dcterms:created>
  <dcterms:modified xsi:type="dcterms:W3CDTF">2024-04-27T18:01:42+02:00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