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Wylicytuj PlayStation 5 i wesprzyj WOŚP!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kolejna aukcja NEONET na rzecz Wielkiej Orkiestry Świątecznej Pomocy. Tym razem to propozycja gamingowa. Zwycięzca charytatywnej licytacji otrzyma najnowszą konsolę PS5 oraz niepowtarzalne doświadczenie w postaci treningu z jednym z czołowych polskich esportowców, Damianem „Natsu” Gajewskim z Esports WKS Śląsk Wrocław. Całość środków z aukcji trafi bezpośrednio na kontro Orkiestry.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Link do aukcji, znajdziesz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https://allegro.pl/oferta/konsola-playstation-5-trening-online-fifa-21-10105586681 </w:t>
        </w:r>
      </w:hyperlink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Osoba, która przekaże na rzecz WOŚP największą kwotę, będzie mogła skorzystać z profesjonalnej sesji treningowej online w FIFA2021. Otrzyma też niezwykle pożądaną na rynku konsolę, dzięki której będzie mogła szlifować swoje gamingowe umiejętności. Do wzięcia udziału w szlachetnej inicjatywie zachęca „Natsu”, który poprowadzi trening.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Nieważne, czy jesteś początkującym graczem, czy też aspirujesz do bycia zawodowcem. Trening ze mną na pewno pomoże w rozwinięciu Twoich umiejętności. Będzie też niezapomnianym doświadczeniem, a może nawet impulsem do wejścia w świat e-sportu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Damian „Natsu” Gajewski</w:t>
      </w:r>
      <w:r>
        <w:rPr>
          <w:rFonts w:ascii="calibri" w:hAnsi="calibri" w:eastAsia="calibri" w:cs="calibri"/>
          <w:sz w:val="24"/>
          <w:szCs w:val="24"/>
        </w:rPr>
        <w:t xml:space="preserve"> zawodnik Esports WKS Śląsk Wrocław.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Kiedy tylko otrzymaliśmy propozycję, by wspólnie z NEONET zorganizować aukcję na rzecz Orkiestry, nie mieliśmy wątpliwości, że chcemy w to wejść. W WKS Śląsk Wrocław uwielbiamy pomagać. Możemy nawet śmiało powiedzieć, że wspieranie inicjatyw charytatywnych jest w naszym DNA – dodaje </w:t>
      </w:r>
      <w:r>
        <w:rPr>
          <w:rFonts w:ascii="calibri" w:hAnsi="calibri" w:eastAsia="calibri" w:cs="calibri"/>
          <w:sz w:val="24"/>
          <w:szCs w:val="24"/>
          <w:b/>
        </w:rPr>
        <w:t xml:space="preserve">Paweł Żurowski</w:t>
      </w:r>
      <w:r>
        <w:rPr>
          <w:rFonts w:ascii="calibri" w:hAnsi="calibri" w:eastAsia="calibri" w:cs="calibri"/>
          <w:sz w:val="24"/>
          <w:szCs w:val="24"/>
        </w:rPr>
        <w:t xml:space="preserve">, prezes Esports WKS Śląsk Wrocław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treningu z „Natsu” będzie można skorzystać do 30 września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 aukcji dla Orkiestry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przygotował w tym roku szereg aukcji na rzecz 29. Finału Wielkiej Orkiestry Świątecznej Pomocy. Sieć, realizując hasło „Od zawsze z Wrocławia”, zadbała o to, aby licytacje miały związek ze stolicą Dolnego Śląska. Dlatego też do współpracy zaproszono lokalne firmy i organizacje.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Podkreślanie rodowodu NEONET jest dla nas niezwykle istotne. Tym bardziej cieszymy się, kiedy działania te wpisują się w inicjatywy charytatywne, takie jak Wielka Orkiestra Świątecznej Pomocy. Wierzymy w moc pomagania i w to, że dobro wraca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Mieszko Sibilski </w:t>
      </w:r>
      <w:r>
        <w:rPr>
          <w:rFonts w:ascii="calibri" w:hAnsi="calibri" w:eastAsia="calibri" w:cs="calibri"/>
          <w:sz w:val="24"/>
          <w:szCs w:val="24"/>
        </w:rPr>
        <w:t xml:space="preserve">rzecznik prasowy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połowie stycznia wystartuje kolejna z zaplanowanych aukcji NEONET. Tym razem, w ramach kontynuacji cyklu „Przejażdżka z NEONET”, zwycięzca będzie mógł zasiąść za kierownicą luksusowego, sportowego auta. Szczegóły wkrótce!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konsola-playstation-5-trening-online-fifa-21-1010558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2024-05-05T11:06:36+02:00</dcterms:created>
  <dcterms:modified xsi:type="dcterms:W3CDTF">2024-05-05T11:06:36+02:00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