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Tajemniczy Klient: NEONET liderem jakości obsługi w sklepach RTV-AGD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Poznanie potrzeb klienta, zaangażowanie sprzedawcy, jego wiedza o produkcie – to najważniejsze obszary jakości obsługi mierzone przez Daymaker metodą Mystery Shopping (Tajemniczy Klient). W tegorocznym badaniu polskich sieci handlowych najlepszą jakość obsługi prezentują salony optyczne, sklepy z biżuterią i sklepy z branży RTV-AGD. Najwyższą ocenę w branży RTV-AGD uzyskał NEONET, osiągając indeks 91%.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skala całego projektu. Badania Daymakerindex 2016 prowadzone były w Polsce, Szwecji, Finlandii, Francji, Hiszpanii, Niemczech i Norwegii. Polska edycja obejmowało 19 branż oraz 152 sieci handlowych – łącznie 760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badania była ocena i analiza obsługi klienta w handlu detalicznym na poziomie ogólnoeuropejskim. Badanie zostało zrealizowane metodą Tajemniczy Klient, co oznacza, że wybrane sklepy nie były informowane, że wezmą udział w teście.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sieci handlowe, które dostarczają klientom najbardziej pozytywnych doświadczeń zakupowych, osiągnęły indeks na poziomie 100%-80%. W kategorii RTV-AGD liderem jest NEONET: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 z najwyższym indeksem jakości wyróżniają się wysokim poziomem interakcji z klientem. Badanie wykazało, że klienci, których powitano w sklepie słowami „Dzień dobry”, mieli średnio o 18% lepsze wrażenie na temat sklepu, niż klienci, których od progu nie powitano, i w każdym z aspektów oceniali sklep wyżej.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obsługi klienta w danym sklepie mierzony jest nie tylko jakością kultury osobistej sprzedawców. Dlatego obserwatorzy mieli za zadanie ocenić aż 12 kluczowych obszarów obsługi klienta: uwagę sprzedawcy, jego kompetencje i poziom zaangażowania, powitanie klienta, poznanie jego potrzeb, zaproponowanie konkretnego produktu, przedstawienie zalet produktu i przetestowanie go, przedstawienie dodatkowej oferty, pomoc w podjęciu decyzji i ogólny poziom zadowolenia z wizyty w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sklepach z elektroniką i sprzętem AGD dokonujemy zakupów kilka razy w roku. To nie są delikatesy, w których klient codziennie nabywa pieczywo. Dlatego sprzedawcy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RTV-AGD mają niełatwe zadanie. Muszą pozytywnie zapaść w pamięć klientom, którzy być może dopiero za kilka miesięcy poczują potrzebę wymiany lub zakupu nowego sprzętu</w:t>
      </w:r>
      <w:r>
        <w:rPr>
          <w:rFonts w:ascii="calibri" w:hAnsi="calibri" w:eastAsia="calibri" w:cs="calibri"/>
          <w:sz w:val="24"/>
          <w:szCs w:val="24"/>
        </w:rPr>
        <w:t xml:space="preserve"> – wyjaśnia Katarzyna Maciaszczyk-Sobolewska, brand manager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dla NEONET to nie jest pierwsze tego typu wyróżnienie. W tym roku ogólnopolska sieć sklepów z asortymentem AGD, RTV, IT po raz szósty w historii zdobyła Gwiazdę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naszych sklepach audyty Mystery Shopping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przeprowadzane są regularnie na wewnętrzne potrzeby sieci. Nie po to, by kontrolować sprzedawców, ale przede wszystkim by wspierać placówki detaliczne w procesie sprzedażowym, eliminując największe problemy i pułapki obsługi klienta –</w:t>
      </w:r>
      <w:r>
        <w:rPr>
          <w:rFonts w:ascii="calibri" w:hAnsi="calibri" w:eastAsia="calibri" w:cs="calibri"/>
          <w:sz w:val="24"/>
          <w:szCs w:val="24"/>
        </w:rPr>
        <w:t xml:space="preserve"> dodaje Maciaszczyk-Sobolewska.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2024-05-16T12:29:15+02:00</dcterms:created>
  <dcterms:modified xsi:type="dcterms:W3CDTF">2024-05-16T12:29:15+02:00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